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6BA" w:rsidRPr="008A5604" w:rsidRDefault="004C16BA" w:rsidP="004C16B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1176D0E7" wp14:editId="1638F5ED">
            <wp:extent cx="514350" cy="638175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</w:t>
      </w:r>
      <w:r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ПРОЕКТ            </w:t>
      </w:r>
    </w:p>
    <w:p w:rsidR="004C16BA" w:rsidRPr="00B24A1E" w:rsidRDefault="004C16BA" w:rsidP="004C16B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C16BA" w:rsidRDefault="004C16BA" w:rsidP="004C16B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C16BA" w:rsidRDefault="004C16BA" w:rsidP="004C16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4C16BA" w:rsidRDefault="004C16BA" w:rsidP="004C16BA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C16BA" w:rsidRDefault="004C16BA" w:rsidP="004C16B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C16BA" w:rsidRDefault="004C16BA" w:rsidP="004C16B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C16BA" w:rsidRDefault="004C16BA" w:rsidP="004C16B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27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3574 - 61 -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4C16BA" w:rsidRDefault="004C16BA" w:rsidP="004C1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C16BA" w:rsidRPr="00241C06" w:rsidRDefault="004C16BA" w:rsidP="004C1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C16BA" w:rsidRPr="00241C06" w:rsidRDefault="004C16BA" w:rsidP="004C1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Про  внесення змін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до штатн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их</w:t>
      </w: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розпис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ів</w:t>
      </w:r>
    </w:p>
    <w:p w:rsidR="004C16BA" w:rsidRDefault="004C16BA" w:rsidP="004C16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Бучанської міської ради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та її виконавчих органів</w:t>
      </w:r>
    </w:p>
    <w:p w:rsidR="004C16BA" w:rsidRPr="00241C06" w:rsidRDefault="004C16BA" w:rsidP="004C16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C16BA" w:rsidRDefault="004C16BA" w:rsidP="004C16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C16BA" w:rsidRPr="00241C06" w:rsidRDefault="004C16BA" w:rsidP="004C16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4C16BA" w:rsidRPr="00016CF2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41C0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З метою забезпечення виконання покладених на місцеве самоврядування завдань, підвищення ефективності, оптимізації та вдосконалення роботи виконавчих органів Бучанської міської ради,</w:t>
      </w:r>
      <w:r w:rsidRPr="00016CF2"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упорядкування структури заробітної плати працівників органів місцевого самоврядування міста Буча, що фінансуються за рахунок коштів місцевого бюджету, н</w:t>
      </w:r>
      <w:r w:rsidRPr="00016CF2">
        <w:rPr>
          <w:rFonts w:ascii="Times New Roman" w:hAnsi="Times New Roman" w:cs="Times New Roman"/>
          <w:sz w:val="25"/>
          <w:szCs w:val="25"/>
          <w:lang w:val="uk-UA"/>
        </w:rPr>
        <w:t xml:space="preserve">а виконання постанови Кабінету Міністрів України від 19.06.2019 року № 525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«Про внесення змін у додатки до постанови Кабінету Міністрів України від 09.03.2006 р. № 268», враховуючи рішення сесії Бучанської міської ради № 2759-51-УІІ від 20.12.2018 р. «Про умови оплати праці працівників Бучанської міської ради та її виконавчих органів», 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4C16BA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C16BA" w:rsidRPr="00241C06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C16BA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41C0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4C16BA" w:rsidRPr="00241C06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C16BA" w:rsidRPr="00241C06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C16BA" w:rsidRPr="00016CF2" w:rsidRDefault="004C16BA" w:rsidP="004C16BA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Внести з 01.07.2019 року зміни у штатні розписи Бучанської міської ради та її виконавчих органів, з урахуванням змін внесених постановою Кабінету Міністрів України № 525 від 19.06.2019 р.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(додатки 1, 2, 3, 4, 5).</w:t>
      </w:r>
    </w:p>
    <w:p w:rsidR="004C16BA" w:rsidRPr="00016CF2" w:rsidRDefault="004C16BA" w:rsidP="004C16BA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Вивести </w:t>
      </w: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01.07.2019 року </w:t>
      </w: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із структури та штатного розпису Бучанської міської ради структурний підрозділ – «Сектор транспорту та інфраструктури» у складі - 2 штатні одиниці:</w:t>
      </w:r>
    </w:p>
    <w:p w:rsidR="004C16BA" w:rsidRPr="00016CF2" w:rsidRDefault="004C16BA" w:rsidP="004C16BA">
      <w:pPr>
        <w:autoSpaceDE w:val="0"/>
        <w:autoSpaceDN w:val="0"/>
        <w:spacing w:after="0" w:line="264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Завідувач сектору – 1 штатна одиниця.</w:t>
      </w:r>
    </w:p>
    <w:p w:rsidR="004C16BA" w:rsidRPr="00016CF2" w:rsidRDefault="004C16BA" w:rsidP="004C16BA">
      <w:pPr>
        <w:autoSpaceDE w:val="0"/>
        <w:autoSpaceDN w:val="0"/>
        <w:spacing w:after="0" w:line="264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Головний спеціаліст – 1 штатна одиниця.</w:t>
      </w:r>
    </w:p>
    <w:p w:rsidR="004C16BA" w:rsidRPr="00016CF2" w:rsidRDefault="004C16BA" w:rsidP="004C16BA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Вивести із складу «Відділу містобудування та архітектури» Бучанської міської ради посаду «головний спеціаліст» в кількості - 1 штатна одиниця.</w:t>
      </w:r>
    </w:p>
    <w:p w:rsidR="004C16BA" w:rsidRPr="00016CF2" w:rsidRDefault="004C16BA" w:rsidP="004C16BA">
      <w:pPr>
        <w:pStyle w:val="a3"/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Ввести до складу «Відділу містобудування та архітектури» Бучанської міської ради посаду «спеціаліст І категорії» в кількості - 1 штатна одиниця.</w:t>
      </w:r>
    </w:p>
    <w:p w:rsidR="004C16BA" w:rsidRPr="00016CF2" w:rsidRDefault="004C16BA" w:rsidP="004C16BA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Внести з 01.07.2019 року до структури та штатного розпису комунального підприємства «Бучанське управління житлово-комунального господарства» Бучанської міської ради наступні зміни:</w:t>
      </w:r>
    </w:p>
    <w:p w:rsidR="004C16BA" w:rsidRPr="00016CF2" w:rsidRDefault="004C16BA" w:rsidP="004C16BA">
      <w:pPr>
        <w:numPr>
          <w:ilvl w:val="1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 Ввести до структури та штатного розпису комунального підприємства до  підрозділу «дорожньо-експлуатаційна дільниця» посаду «робітник дорожньої дільниці» в кількості -</w:t>
      </w:r>
      <w:r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2</w:t>
      </w: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 штатн</w:t>
      </w:r>
      <w:r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і</w:t>
      </w: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 xml:space="preserve"> одиниц</w:t>
      </w:r>
      <w:r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і</w:t>
      </w:r>
      <w:r w:rsidRPr="00016CF2"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  <w:t>.</w:t>
      </w:r>
    </w:p>
    <w:p w:rsidR="004C16BA" w:rsidRPr="00016CF2" w:rsidRDefault="004C16BA" w:rsidP="004C16BA">
      <w:pPr>
        <w:numPr>
          <w:ilvl w:val="0"/>
          <w:numId w:val="1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val="uk-UA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Фінансовому управлінню Бучанської міської ради внести відповідні зміни до кошторису видатків установ на 2019 рік.</w:t>
      </w:r>
    </w:p>
    <w:p w:rsidR="004C16BA" w:rsidRPr="00241C06" w:rsidRDefault="004C16BA" w:rsidP="004C16BA">
      <w:pPr>
        <w:numPr>
          <w:ilvl w:val="0"/>
          <w:numId w:val="1"/>
        </w:numPr>
        <w:autoSpaceDE w:val="0"/>
        <w:autoSpaceDN w:val="0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CF2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C16BA" w:rsidRPr="00241C06" w:rsidRDefault="004C16BA" w:rsidP="004C16BA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6BA" w:rsidRPr="00241C06" w:rsidRDefault="004C16BA" w:rsidP="004C16BA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6BA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241C06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А.П.Федорук</w:t>
      </w:r>
    </w:p>
    <w:p w:rsidR="004C16BA" w:rsidRDefault="004C16BA" w:rsidP="004C16BA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9C"/>
    <w:rsid w:val="003F719C"/>
    <w:rsid w:val="004C16BA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BDE2E-2F9F-4481-B0F7-290397FE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6B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16B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4C16B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6B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4C16B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4C16BA"/>
    <w:pPr>
      <w:ind w:left="720"/>
      <w:contextualSpacing/>
    </w:pPr>
  </w:style>
  <w:style w:type="paragraph" w:customStyle="1" w:styleId="a4">
    <w:name w:val="Знак"/>
    <w:basedOn w:val="a"/>
    <w:rsid w:val="004C16B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2019-07-19T13:07:00Z</dcterms:created>
  <dcterms:modified xsi:type="dcterms:W3CDTF">2019-07-19T13:07:00Z</dcterms:modified>
</cp:coreProperties>
</file>